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color w:val="000000" w:themeColor="text1"/>
          <w:sz w:val="24"/>
          <w:szCs w:val="24"/>
          <w:lang w:eastAsia="zh-CN"/>
        </w:rPr>
      </w:pPr>
      <w:r>
        <w:rPr>
          <w:rFonts w:hint="eastAsia" w:ascii="华文中宋" w:hAnsi="华文中宋" w:eastAsia="华文中宋" w:cs="华文中宋"/>
          <w:color w:val="000000" w:themeColor="text1"/>
          <w:sz w:val="32"/>
          <w:szCs w:val="32"/>
          <w:lang w:eastAsia="zh-CN"/>
        </w:rPr>
        <w:drawing>
          <wp:anchor distT="0" distB="0" distL="114300" distR="114300" simplePos="0" relativeHeight="251658240" behindDoc="0" locked="0" layoutInCell="1" allowOverlap="1">
            <wp:simplePos x="0" y="0"/>
            <wp:positionH relativeFrom="column">
              <wp:posOffset>1428115</wp:posOffset>
            </wp:positionH>
            <wp:positionV relativeFrom="paragraph">
              <wp:posOffset>149225</wp:posOffset>
            </wp:positionV>
            <wp:extent cx="3248025" cy="938530"/>
            <wp:effectExtent l="0" t="0" r="3175" b="1270"/>
            <wp:wrapSquare wrapText="bothSides"/>
            <wp:docPr id="10" name="图片 10" descr="0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00_副本"/>
                    <pic:cNvPicPr>
                      <a:picLocks noChangeAspect="1"/>
                    </pic:cNvPicPr>
                  </pic:nvPicPr>
                  <pic:blipFill>
                    <a:blip r:embed="rId4"/>
                    <a:stretch>
                      <a:fillRect/>
                    </a:stretch>
                  </pic:blipFill>
                  <pic:spPr>
                    <a:xfrm>
                      <a:off x="0" y="0"/>
                      <a:ext cx="3248025" cy="938530"/>
                    </a:xfrm>
                    <a:prstGeom prst="rect">
                      <a:avLst/>
                    </a:prstGeom>
                  </pic:spPr>
                </pic:pic>
              </a:graphicData>
            </a:graphic>
          </wp:anchor>
        </w:drawing>
      </w:r>
    </w:p>
    <w:tbl>
      <w:tblPr>
        <w:tblStyle w:val="6"/>
        <w:tblpPr w:leftFromText="180" w:rightFromText="180" w:vertAnchor="page" w:horzAnchor="page" w:tblpX="1585" w:tblpY="419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851"/>
        <w:gridCol w:w="850"/>
        <w:gridCol w:w="993"/>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2"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姓  名</w:t>
            </w:r>
          </w:p>
        </w:tc>
        <w:tc>
          <w:tcPr>
            <w:tcW w:w="1134" w:type="dxa"/>
            <w:vAlign w:val="center"/>
          </w:tcPr>
          <w:p>
            <w:pPr>
              <w:jc w:val="center"/>
              <w:rPr>
                <w:rFonts w:asciiTheme="minorEastAsia" w:hAnsiTheme="minorEastAsia" w:eastAsiaTheme="minorEastAsia"/>
                <w:kern w:val="0"/>
                <w:sz w:val="24"/>
              </w:rPr>
            </w:pPr>
          </w:p>
        </w:tc>
        <w:tc>
          <w:tcPr>
            <w:tcW w:w="851"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性 别</w:t>
            </w:r>
          </w:p>
        </w:tc>
        <w:tc>
          <w:tcPr>
            <w:tcW w:w="850" w:type="dxa"/>
            <w:vAlign w:val="center"/>
          </w:tcPr>
          <w:p>
            <w:pPr>
              <w:jc w:val="center"/>
              <w:rPr>
                <w:rFonts w:asciiTheme="minorEastAsia" w:hAnsiTheme="minorEastAsia" w:eastAsiaTheme="minorEastAsia"/>
                <w:kern w:val="0"/>
                <w:sz w:val="24"/>
              </w:rPr>
            </w:pPr>
          </w:p>
        </w:tc>
        <w:tc>
          <w:tcPr>
            <w:tcW w:w="993"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出  生</w:t>
            </w:r>
          </w:p>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日  期</w:t>
            </w:r>
          </w:p>
        </w:tc>
        <w:tc>
          <w:tcPr>
            <w:tcW w:w="2268" w:type="dxa"/>
            <w:vAlign w:val="center"/>
          </w:tcPr>
          <w:p>
            <w:pPr>
              <w:rPr>
                <w:rFonts w:asciiTheme="minorEastAsia" w:hAnsiTheme="minorEastAsia" w:eastAsiaTheme="minorEastAsia"/>
                <w:kern w:val="0"/>
                <w:sz w:val="24"/>
              </w:rPr>
            </w:pPr>
          </w:p>
        </w:tc>
        <w:tc>
          <w:tcPr>
            <w:tcW w:w="2268" w:type="dxa"/>
            <w:vMerge w:val="restart"/>
            <w:vAlign w:val="center"/>
          </w:tcPr>
          <w:p>
            <w:pPr>
              <w:ind w:firstLine="720" w:firstLineChars="300"/>
              <w:rPr>
                <w:rFonts w:asciiTheme="minorEastAsia" w:hAnsiTheme="minorEastAsia" w:eastAsiaTheme="minorEastAsia"/>
                <w:kern w:val="0"/>
                <w:sz w:val="24"/>
              </w:rPr>
            </w:pPr>
            <w:r>
              <w:rPr>
                <w:rFonts w:hint="eastAsia" w:asciiTheme="minorEastAsia" w:hAnsiTheme="minorEastAsia" w:eastAsiaTheme="minorEastAsia"/>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42"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民  族</w:t>
            </w:r>
          </w:p>
        </w:tc>
        <w:tc>
          <w:tcPr>
            <w:tcW w:w="1134" w:type="dxa"/>
            <w:vAlign w:val="center"/>
          </w:tcPr>
          <w:p>
            <w:pPr>
              <w:rPr>
                <w:rFonts w:asciiTheme="minorEastAsia" w:hAnsiTheme="minorEastAsia" w:eastAsiaTheme="minorEastAsia"/>
                <w:kern w:val="0"/>
                <w:sz w:val="24"/>
              </w:rPr>
            </w:pPr>
          </w:p>
        </w:tc>
        <w:tc>
          <w:tcPr>
            <w:tcW w:w="851"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年 龄</w:t>
            </w:r>
          </w:p>
        </w:tc>
        <w:tc>
          <w:tcPr>
            <w:tcW w:w="850" w:type="dxa"/>
            <w:vAlign w:val="center"/>
          </w:tcPr>
          <w:p>
            <w:pPr>
              <w:rPr>
                <w:rFonts w:asciiTheme="minorEastAsia" w:hAnsiTheme="minorEastAsia" w:eastAsiaTheme="minorEastAsia"/>
                <w:kern w:val="0"/>
                <w:sz w:val="24"/>
              </w:rPr>
            </w:pPr>
          </w:p>
        </w:tc>
        <w:tc>
          <w:tcPr>
            <w:tcW w:w="993"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文  化</w:t>
            </w:r>
          </w:p>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程  度</w:t>
            </w:r>
          </w:p>
        </w:tc>
        <w:tc>
          <w:tcPr>
            <w:tcW w:w="2268" w:type="dxa"/>
            <w:vAlign w:val="center"/>
          </w:tcPr>
          <w:p>
            <w:pPr>
              <w:rPr>
                <w:rFonts w:asciiTheme="minorEastAsia" w:hAnsiTheme="minorEastAsia" w:eastAsiaTheme="minorEastAsia"/>
                <w:kern w:val="0"/>
                <w:sz w:val="24"/>
              </w:rPr>
            </w:pPr>
          </w:p>
        </w:tc>
        <w:tc>
          <w:tcPr>
            <w:tcW w:w="2268" w:type="dxa"/>
            <w:vMerge w:val="continue"/>
            <w:vAlign w:val="center"/>
          </w:tcPr>
          <w:p>
            <w:pPr>
              <w:ind w:left="5250"/>
              <w:jc w:val="center"/>
              <w:rPr>
                <w:rFonts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242"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固定电话</w:t>
            </w:r>
          </w:p>
        </w:tc>
        <w:tc>
          <w:tcPr>
            <w:tcW w:w="1134" w:type="dxa"/>
            <w:vAlign w:val="center"/>
          </w:tcPr>
          <w:p>
            <w:pPr>
              <w:rPr>
                <w:rFonts w:asciiTheme="minorEastAsia" w:hAnsiTheme="minorEastAsia" w:eastAsiaTheme="minorEastAsia"/>
                <w:kern w:val="0"/>
                <w:sz w:val="24"/>
              </w:rPr>
            </w:pPr>
          </w:p>
        </w:tc>
        <w:tc>
          <w:tcPr>
            <w:tcW w:w="851"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手 机</w:t>
            </w:r>
          </w:p>
        </w:tc>
        <w:tc>
          <w:tcPr>
            <w:tcW w:w="4111" w:type="dxa"/>
            <w:gridSpan w:val="3"/>
            <w:vAlign w:val="center"/>
          </w:tcPr>
          <w:p>
            <w:pPr>
              <w:rPr>
                <w:rFonts w:asciiTheme="minorEastAsia" w:hAnsiTheme="minorEastAsia" w:eastAsiaTheme="minorEastAsia"/>
                <w:kern w:val="0"/>
                <w:sz w:val="24"/>
              </w:rPr>
            </w:pPr>
          </w:p>
        </w:tc>
        <w:tc>
          <w:tcPr>
            <w:tcW w:w="2268" w:type="dxa"/>
            <w:vMerge w:val="continue"/>
            <w:vAlign w:val="center"/>
          </w:tcPr>
          <w:p>
            <w:pPr>
              <w:ind w:left="5250"/>
              <w:jc w:val="center"/>
              <w:rPr>
                <w:rFonts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42" w:type="dxa"/>
            <w:vAlign w:val="center"/>
          </w:tcPr>
          <w:p>
            <w:pPr>
              <w:ind w:left="240" w:hanging="240" w:hangingChars="100"/>
              <w:rPr>
                <w:rFonts w:asciiTheme="minorEastAsia" w:hAnsiTheme="minorEastAsia" w:eastAsiaTheme="minorEastAsia"/>
                <w:kern w:val="0"/>
                <w:sz w:val="24"/>
              </w:rPr>
            </w:pPr>
            <w:r>
              <w:rPr>
                <w:rFonts w:hint="eastAsia" w:asciiTheme="minorEastAsia" w:hAnsiTheme="minorEastAsia" w:eastAsiaTheme="minorEastAsia"/>
                <w:kern w:val="0"/>
                <w:sz w:val="24"/>
              </w:rPr>
              <w:t>就读学校名 称</w:t>
            </w:r>
          </w:p>
        </w:tc>
        <w:tc>
          <w:tcPr>
            <w:tcW w:w="6096" w:type="dxa"/>
            <w:gridSpan w:val="5"/>
            <w:vAlign w:val="center"/>
          </w:tcPr>
          <w:p>
            <w:pPr>
              <w:rPr>
                <w:rFonts w:asciiTheme="minorEastAsia" w:hAnsiTheme="minorEastAsia" w:eastAsiaTheme="minorEastAsia"/>
                <w:kern w:val="0"/>
                <w:sz w:val="24"/>
              </w:rPr>
            </w:pPr>
          </w:p>
        </w:tc>
        <w:tc>
          <w:tcPr>
            <w:tcW w:w="2268" w:type="dxa"/>
            <w:vMerge w:val="continue"/>
            <w:vAlign w:val="center"/>
          </w:tcPr>
          <w:p>
            <w:pPr>
              <w:ind w:left="5250"/>
              <w:jc w:val="center"/>
              <w:rPr>
                <w:rFonts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242" w:type="dxa"/>
            <w:vAlign w:val="center"/>
          </w:tcPr>
          <w:p>
            <w:pPr>
              <w:rPr>
                <w:rFonts w:asciiTheme="minorEastAsia" w:hAnsiTheme="minorEastAsia" w:eastAsiaTheme="minorEastAsia"/>
                <w:kern w:val="0"/>
                <w:sz w:val="24"/>
              </w:rPr>
            </w:pPr>
            <w:r>
              <w:rPr>
                <w:rFonts w:hint="eastAsia" w:asciiTheme="minorEastAsia" w:hAnsiTheme="minorEastAsia" w:eastAsiaTheme="minorEastAsia"/>
                <w:kern w:val="0"/>
                <w:sz w:val="24"/>
              </w:rPr>
              <w:t>家庭地址</w:t>
            </w:r>
          </w:p>
        </w:tc>
        <w:tc>
          <w:tcPr>
            <w:tcW w:w="3828" w:type="dxa"/>
            <w:gridSpan w:val="4"/>
            <w:vAlign w:val="center"/>
          </w:tcPr>
          <w:p>
            <w:pPr>
              <w:rPr>
                <w:rFonts w:asciiTheme="minorEastAsia" w:hAnsiTheme="minorEastAsia" w:eastAsiaTheme="minorEastAsia"/>
                <w:kern w:val="0"/>
                <w:sz w:val="24"/>
              </w:rPr>
            </w:pPr>
          </w:p>
        </w:tc>
        <w:tc>
          <w:tcPr>
            <w:tcW w:w="2268" w:type="dxa"/>
            <w:vAlign w:val="center"/>
          </w:tcPr>
          <w:p>
            <w:pPr>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邮  编</w:t>
            </w:r>
          </w:p>
        </w:tc>
        <w:tc>
          <w:tcPr>
            <w:tcW w:w="2268" w:type="dxa"/>
            <w:vAlign w:val="center"/>
          </w:tcPr>
          <w:p>
            <w:pPr>
              <w:rPr>
                <w:rFonts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242" w:type="dxa"/>
            <w:vAlign w:val="center"/>
          </w:tcPr>
          <w:p>
            <w:pPr>
              <w:rPr>
                <w:rFonts w:asciiTheme="minorEastAsia" w:hAnsiTheme="minorEastAsia" w:eastAsiaTheme="minorEastAsia"/>
                <w:kern w:val="0"/>
                <w:sz w:val="24"/>
              </w:rPr>
            </w:pPr>
            <w:r>
              <w:rPr>
                <w:rFonts w:hint="eastAsia" w:cs="Arial" w:asciiTheme="minorEastAsia" w:hAnsiTheme="minorEastAsia" w:eastAsiaTheme="minorEastAsia"/>
                <w:color w:val="000000"/>
                <w:kern w:val="0"/>
                <w:sz w:val="24"/>
              </w:rPr>
              <w:t>个人箴言</w:t>
            </w:r>
          </w:p>
        </w:tc>
        <w:tc>
          <w:tcPr>
            <w:tcW w:w="8364" w:type="dxa"/>
            <w:gridSpan w:val="6"/>
            <w:vAlign w:val="center"/>
          </w:tcPr>
          <w:p>
            <w:pPr>
              <w:jc w:val="center"/>
              <w:rPr>
                <w:rFonts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1242" w:type="dxa"/>
            <w:vAlign w:val="center"/>
          </w:tcPr>
          <w:p>
            <w:pPr>
              <w:rPr>
                <w:rFonts w:cs="Arial" w:asciiTheme="minorEastAsia" w:hAnsiTheme="minorEastAsia" w:eastAsiaTheme="minorEastAsia"/>
                <w:color w:val="000000"/>
                <w:kern w:val="0"/>
                <w:sz w:val="24"/>
              </w:rPr>
            </w:pPr>
            <w:r>
              <w:rPr>
                <w:rFonts w:hint="eastAsia" w:asciiTheme="minorEastAsia" w:hAnsiTheme="minorEastAsia" w:eastAsiaTheme="minorEastAsia"/>
                <w:kern w:val="0"/>
                <w:sz w:val="24"/>
              </w:rPr>
              <w:t>个人爱好</w:t>
            </w:r>
          </w:p>
        </w:tc>
        <w:tc>
          <w:tcPr>
            <w:tcW w:w="8364" w:type="dxa"/>
            <w:gridSpan w:val="6"/>
            <w:vAlign w:val="center"/>
          </w:tcPr>
          <w:p>
            <w:pPr>
              <w:jc w:val="center"/>
              <w:rPr>
                <w:rFonts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42" w:type="dxa"/>
            <w:vAlign w:val="center"/>
          </w:tcPr>
          <w:p>
            <w:pPr>
              <w:rPr>
                <w:rFonts w:asciiTheme="minorEastAsia" w:hAnsiTheme="minorEastAsia" w:eastAsiaTheme="minorEastAsia"/>
                <w:kern w:val="0"/>
                <w:sz w:val="24"/>
              </w:rPr>
            </w:pPr>
            <w:r>
              <w:rPr>
                <w:rFonts w:hint="eastAsia" w:cs="Arial" w:asciiTheme="minorEastAsia" w:hAnsiTheme="minorEastAsia" w:eastAsiaTheme="minorEastAsia"/>
                <w:color w:val="000000"/>
                <w:kern w:val="0"/>
                <w:sz w:val="24"/>
              </w:rPr>
              <w:t>父母寄语</w:t>
            </w:r>
          </w:p>
        </w:tc>
        <w:tc>
          <w:tcPr>
            <w:tcW w:w="8364" w:type="dxa"/>
            <w:gridSpan w:val="6"/>
            <w:shd w:val="clear" w:color="auto" w:fill="auto"/>
          </w:tcPr>
          <w:p>
            <w:pPr>
              <w:widowControl/>
              <w:jc w:val="left"/>
              <w:rPr>
                <w:rFonts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1" w:hRule="atLeast"/>
        </w:trPr>
        <w:tc>
          <w:tcPr>
            <w:tcW w:w="1242" w:type="dxa"/>
            <w:vAlign w:val="center"/>
          </w:tcPr>
          <w:p>
            <w:pPr>
              <w:ind w:left="120" w:hanging="120" w:hangingChars="50"/>
              <w:rPr>
                <w:rFonts w:asciiTheme="minorEastAsia" w:hAnsiTheme="minorEastAsia" w:eastAsiaTheme="minorEastAsia"/>
                <w:kern w:val="0"/>
                <w:sz w:val="24"/>
              </w:rPr>
            </w:pPr>
            <w:r>
              <w:rPr>
                <w:rFonts w:hint="eastAsia" w:cs="Arial" w:asciiTheme="minorEastAsia" w:hAnsiTheme="minorEastAsia" w:eastAsiaTheme="minorEastAsia"/>
                <w:color w:val="000000"/>
                <w:kern w:val="0"/>
                <w:sz w:val="24"/>
              </w:rPr>
              <w:t>所获荣誉</w:t>
            </w:r>
          </w:p>
        </w:tc>
        <w:tc>
          <w:tcPr>
            <w:tcW w:w="8364" w:type="dxa"/>
            <w:gridSpan w:val="6"/>
            <w:vAlign w:val="center"/>
          </w:tcPr>
          <w:p>
            <w:pPr>
              <w:rPr>
                <w:rFonts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trPr>
        <w:tc>
          <w:tcPr>
            <w:tcW w:w="1242"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评</w:t>
            </w:r>
            <w:r>
              <w:rPr>
                <w:rFonts w:hint="eastAsia" w:asciiTheme="minorEastAsia" w:hAnsiTheme="minorEastAsia" w:eastAsiaTheme="minorEastAsia"/>
                <w:kern w:val="0"/>
                <w:sz w:val="24"/>
                <w:lang w:val="en-US" w:eastAsia="zh-CN"/>
              </w:rPr>
              <w:t xml:space="preserve"> </w:t>
            </w:r>
            <w:r>
              <w:rPr>
                <w:rFonts w:hint="eastAsia" w:asciiTheme="minorEastAsia" w:hAnsiTheme="minorEastAsia" w:eastAsiaTheme="minorEastAsia"/>
                <w:kern w:val="0"/>
                <w:sz w:val="24"/>
              </w:rPr>
              <w:t>语</w:t>
            </w:r>
          </w:p>
        </w:tc>
        <w:tc>
          <w:tcPr>
            <w:tcW w:w="8364" w:type="dxa"/>
            <w:gridSpan w:val="6"/>
            <w:vAlign w:val="center"/>
          </w:tcPr>
          <w:p>
            <w:pPr>
              <w:rPr>
                <w:rFonts w:asciiTheme="minorEastAsia" w:hAnsiTheme="minorEastAsia" w:eastAsiaTheme="minorEastAsia"/>
                <w:kern w:val="0"/>
                <w:sz w:val="24"/>
              </w:rPr>
            </w:pPr>
          </w:p>
          <w:p>
            <w:pPr>
              <w:rPr>
                <w:rFonts w:asciiTheme="minorEastAsia" w:hAnsiTheme="minorEastAsia" w:eastAsiaTheme="minorEastAsia"/>
                <w:kern w:val="0"/>
                <w:sz w:val="24"/>
              </w:rPr>
            </w:pPr>
          </w:p>
          <w:p>
            <w:pPr>
              <w:rPr>
                <w:rFonts w:asciiTheme="minorEastAsia" w:hAnsiTheme="minorEastAsia" w:eastAsiaTheme="minorEastAsia"/>
                <w:kern w:val="0"/>
                <w:sz w:val="24"/>
              </w:rPr>
            </w:pPr>
          </w:p>
          <w:p>
            <w:pPr>
              <w:rPr>
                <w:rFonts w:asciiTheme="minorEastAsia" w:hAnsiTheme="minorEastAsia" w:eastAsiaTheme="minorEastAsia"/>
                <w:kern w:val="0"/>
                <w:sz w:val="24"/>
              </w:rPr>
            </w:pPr>
          </w:p>
          <w:p>
            <w:pPr>
              <w:rPr>
                <w:rFonts w:hint="default" w:asciiTheme="minorEastAsia" w:hAnsiTheme="minorEastAsia" w:eastAsiaTheme="minorEastAsia"/>
                <w:kern w:val="0"/>
                <w:sz w:val="24"/>
                <w:lang w:val="en-US" w:eastAsia="zh-CN"/>
              </w:rPr>
            </w:pPr>
            <w:r>
              <w:rPr>
                <w:rFonts w:hint="eastAsia" w:asciiTheme="minorEastAsia" w:hAnsiTheme="minorEastAsia" w:eastAsiaTheme="minorEastAsia"/>
                <w:kern w:val="0"/>
                <w:sz w:val="24"/>
              </w:rPr>
              <w:t xml:space="preserve">                                      </w:t>
            </w:r>
            <w:r>
              <w:rPr>
                <w:rFonts w:hint="eastAsia" w:asciiTheme="minorEastAsia" w:hAnsiTheme="minorEastAsia" w:eastAsiaTheme="minorEastAsia"/>
                <w:kern w:val="0"/>
                <w:sz w:val="24"/>
                <w:lang w:val="en-US" w:eastAsia="zh-CN"/>
              </w:rPr>
              <w:t>学校负责人签字盖章：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1242"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审核单位</w:t>
            </w:r>
          </w:p>
        </w:tc>
        <w:tc>
          <w:tcPr>
            <w:tcW w:w="8364" w:type="dxa"/>
            <w:gridSpan w:val="6"/>
            <w:vAlign w:val="center"/>
          </w:tcPr>
          <w:p>
            <w:pPr>
              <w:rPr>
                <w:rFonts w:asciiTheme="minorEastAsia" w:hAnsiTheme="minorEastAsia" w:eastAsiaTheme="minorEastAsia"/>
                <w:kern w:val="0"/>
                <w:sz w:val="24"/>
              </w:rPr>
            </w:pPr>
          </w:p>
          <w:p>
            <w:pPr>
              <w:ind w:right="400"/>
              <w:jc w:val="right"/>
              <w:rPr>
                <w:rFonts w:asciiTheme="minorEastAsia" w:hAnsiTheme="minorEastAsia" w:eastAsiaTheme="minorEastAsia"/>
                <w:kern w:val="0"/>
                <w:sz w:val="24"/>
              </w:rPr>
            </w:pPr>
          </w:p>
          <w:p>
            <w:pPr>
              <w:jc w:val="right"/>
              <w:rPr>
                <w:rFonts w:asciiTheme="minorEastAsia" w:hAnsiTheme="minorEastAsia" w:eastAsiaTheme="minorEastAsia"/>
                <w:kern w:val="0"/>
                <w:sz w:val="24"/>
              </w:rPr>
            </w:pPr>
          </w:p>
        </w:tc>
      </w:tr>
    </w:tbl>
    <w:p>
      <w:pPr>
        <w:jc w:val="center"/>
        <w:rPr>
          <w:rFonts w:hint="eastAsia" w:ascii="华文中宋" w:hAnsi="华文中宋" w:eastAsia="华文中宋" w:cs="华文中宋"/>
          <w:b/>
          <w:color w:val="000000" w:themeColor="text1"/>
          <w:sz w:val="28"/>
          <w:szCs w:val="28"/>
        </w:rPr>
      </w:pPr>
    </w:p>
    <w:p>
      <w:pPr>
        <w:jc w:val="center"/>
        <w:rPr>
          <w:rFonts w:hint="eastAsia" w:ascii="华文中宋" w:hAnsi="华文中宋" w:eastAsia="华文中宋" w:cs="华文中宋"/>
          <w:b/>
          <w:color w:val="000000" w:themeColor="text1"/>
          <w:sz w:val="28"/>
          <w:szCs w:val="28"/>
        </w:rPr>
      </w:pPr>
    </w:p>
    <w:p>
      <w:pPr>
        <w:jc w:val="center"/>
        <w:rPr>
          <w:rFonts w:hint="eastAsia" w:ascii="华文隶书" w:eastAsia="华文隶书"/>
          <w:b/>
          <w:color w:val="1F497D" w:themeColor="text2"/>
          <w:sz w:val="28"/>
          <w:szCs w:val="28"/>
          <w:vertAlign w:val="subscript"/>
        </w:rPr>
      </w:pPr>
      <w:r>
        <w:rPr>
          <w:rFonts w:hint="eastAsia" w:ascii="华文中宋" w:hAnsi="华文中宋" w:eastAsia="华文中宋" w:cs="华文中宋"/>
          <w:b/>
          <w:color w:val="000000" w:themeColor="text1"/>
          <w:sz w:val="28"/>
          <w:szCs w:val="28"/>
        </w:rPr>
        <w:t>榜样</w:t>
      </w:r>
      <w:r>
        <w:rPr>
          <w:rFonts w:hint="eastAsia" w:ascii="华文中宋" w:hAnsi="华文中宋" w:eastAsia="华文中宋" w:cs="华文中宋"/>
          <w:b/>
          <w:color w:val="000000" w:themeColor="text1"/>
          <w:sz w:val="28"/>
          <w:szCs w:val="28"/>
          <w:lang w:val="en-US" w:eastAsia="zh-CN"/>
        </w:rPr>
        <w:t>艺术</w:t>
      </w:r>
      <w:r>
        <w:rPr>
          <w:rFonts w:hint="eastAsia" w:ascii="华文中宋" w:hAnsi="华文中宋" w:eastAsia="华文中宋" w:cs="华文中宋"/>
          <w:b/>
          <w:color w:val="000000" w:themeColor="text1"/>
          <w:sz w:val="28"/>
          <w:szCs w:val="28"/>
        </w:rPr>
        <w:t>少年</w:t>
      </w:r>
      <w:r>
        <w:rPr>
          <w:rFonts w:hint="eastAsia" w:ascii="华文中宋" w:hAnsi="华文中宋" w:eastAsia="华文中宋" w:cs="华文中宋"/>
          <w:b/>
          <w:color w:val="000000" w:themeColor="text1"/>
          <w:sz w:val="28"/>
          <w:szCs w:val="28"/>
          <w:lang w:val="en-US" w:eastAsia="zh-CN"/>
        </w:rPr>
        <w:t>公益</w:t>
      </w:r>
      <w:r>
        <w:rPr>
          <w:rFonts w:hint="eastAsia" w:ascii="华文中宋" w:hAnsi="华文中宋" w:eastAsia="华文中宋" w:cs="华文中宋"/>
          <w:b/>
          <w:color w:val="000000" w:themeColor="text1"/>
          <w:sz w:val="28"/>
          <w:szCs w:val="28"/>
        </w:rPr>
        <w:t>评选申请表</w:t>
      </w:r>
    </w:p>
    <w:p>
      <w:pPr>
        <w:jc w:val="center"/>
        <w:rPr>
          <w:rFonts w:hint="eastAsia" w:ascii="华文中宋" w:hAnsi="华文中宋" w:eastAsia="华文中宋" w:cs="华文中宋"/>
          <w:color w:val="000000" w:themeColor="text1"/>
          <w:sz w:val="32"/>
          <w:szCs w:val="32"/>
        </w:rPr>
      </w:pPr>
      <w:r>
        <w:rPr>
          <w:rFonts w:hint="eastAsia" w:ascii="华文中宋" w:hAnsi="华文中宋" w:eastAsia="华文中宋" w:cs="华文中宋"/>
          <w:color w:val="000000" w:themeColor="text1"/>
          <w:sz w:val="32"/>
          <w:szCs w:val="32"/>
          <w:lang w:eastAsia="zh-CN"/>
        </w:rPr>
        <w:drawing>
          <wp:inline distT="0" distB="0" distL="114300" distR="114300">
            <wp:extent cx="3248025" cy="938530"/>
            <wp:effectExtent l="0" t="0" r="3175" b="1270"/>
            <wp:docPr id="7" name="图片 7" descr="0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0_副本"/>
                    <pic:cNvPicPr>
                      <a:picLocks noChangeAspect="1"/>
                    </pic:cNvPicPr>
                  </pic:nvPicPr>
                  <pic:blipFill>
                    <a:blip r:embed="rId4"/>
                    <a:stretch>
                      <a:fillRect/>
                    </a:stretch>
                  </pic:blipFill>
                  <pic:spPr>
                    <a:xfrm>
                      <a:off x="0" y="0"/>
                      <a:ext cx="3248025" cy="938530"/>
                    </a:xfrm>
                    <a:prstGeom prst="rect">
                      <a:avLst/>
                    </a:prstGeom>
                  </pic:spPr>
                </pic:pic>
              </a:graphicData>
            </a:graphic>
          </wp:inline>
        </w:drawing>
      </w:r>
    </w:p>
    <w:p>
      <w:pPr>
        <w:jc w:val="center"/>
        <w:rPr>
          <w:rFonts w:hint="eastAsia" w:ascii="华文中宋" w:hAnsi="华文中宋" w:eastAsia="华文中宋" w:cs="华文中宋"/>
          <w:color w:val="000000" w:themeColor="text1"/>
          <w:sz w:val="30"/>
          <w:szCs w:val="30"/>
        </w:rPr>
      </w:pPr>
      <w:r>
        <w:rPr>
          <w:rFonts w:hint="eastAsia" w:ascii="华文中宋" w:hAnsi="华文中宋" w:eastAsia="华文中宋" w:cs="华文中宋"/>
          <w:color w:val="000000" w:themeColor="text1"/>
          <w:sz w:val="30"/>
          <w:szCs w:val="30"/>
        </w:rPr>
        <w:t>榜样</w:t>
      </w:r>
      <w:r>
        <w:rPr>
          <w:rFonts w:hint="eastAsia" w:ascii="华文中宋" w:hAnsi="华文中宋" w:eastAsia="华文中宋" w:cs="华文中宋"/>
          <w:color w:val="000000" w:themeColor="text1"/>
          <w:sz w:val="30"/>
          <w:szCs w:val="30"/>
          <w:lang w:val="en-US" w:eastAsia="zh-CN"/>
        </w:rPr>
        <w:t>艺术</w:t>
      </w:r>
      <w:r>
        <w:rPr>
          <w:rFonts w:hint="eastAsia" w:ascii="华文中宋" w:hAnsi="华文中宋" w:eastAsia="华文中宋" w:cs="华文中宋"/>
          <w:color w:val="000000" w:themeColor="text1"/>
          <w:sz w:val="30"/>
          <w:szCs w:val="30"/>
        </w:rPr>
        <w:t>少年</w:t>
      </w:r>
      <w:r>
        <w:rPr>
          <w:rFonts w:hint="eastAsia" w:ascii="华文中宋" w:hAnsi="华文中宋" w:eastAsia="华文中宋" w:cs="华文中宋"/>
          <w:color w:val="000000" w:themeColor="text1"/>
          <w:sz w:val="30"/>
          <w:szCs w:val="30"/>
          <w:lang w:val="en-US" w:eastAsia="zh-CN"/>
        </w:rPr>
        <w:t>公益</w:t>
      </w:r>
      <w:r>
        <w:rPr>
          <w:rFonts w:hint="eastAsia" w:ascii="华文中宋" w:hAnsi="华文中宋" w:eastAsia="华文中宋" w:cs="华文中宋"/>
          <w:color w:val="000000" w:themeColor="text1"/>
          <w:sz w:val="30"/>
          <w:szCs w:val="30"/>
        </w:rPr>
        <w:t>评选通知</w:t>
      </w:r>
    </w:p>
    <w:p>
      <w:pPr>
        <w:ind w:firstLine="240" w:firstLineChars="100"/>
        <w:rPr>
          <w:rFonts w:hint="eastAsia" w:ascii="华文仿宋" w:hAnsi="华文仿宋" w:eastAsia="华文仿宋" w:cs="华文仿宋"/>
          <w:sz w:val="24"/>
          <w:szCs w:val="24"/>
        </w:rPr>
      </w:pPr>
      <w:r>
        <w:rPr>
          <w:rFonts w:hint="eastAsia" w:ascii="华文仿宋" w:hAnsi="华文仿宋" w:eastAsia="华文仿宋" w:cs="华文仿宋"/>
          <w:sz w:val="24"/>
          <w:szCs w:val="24"/>
        </w:rPr>
        <w:t>各相关单位：</w:t>
      </w:r>
    </w:p>
    <w:p>
      <w:pPr>
        <w:ind w:firstLine="960" w:firstLineChars="400"/>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新时代星星火炬青少年艺术英才交流大会是关心下一代工作委员会健体中心、中国长城学会国际公共关系联合会、中华志愿者协会</w:t>
      </w:r>
      <w:r>
        <w:rPr>
          <w:rFonts w:hint="eastAsia" w:ascii="华文仿宋" w:hAnsi="华文仿宋" w:eastAsia="华文仿宋" w:cs="华文仿宋"/>
          <w:sz w:val="24"/>
          <w:szCs w:val="24"/>
        </w:rPr>
        <w:t>共同主办</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中国教育战略发展学会教师发展专业委员会作为学术指导单位</w:t>
      </w:r>
      <w:r>
        <w:rPr>
          <w:rFonts w:hint="eastAsia" w:ascii="华文仿宋" w:hAnsi="华文仿宋" w:eastAsia="华文仿宋" w:cs="华文仿宋"/>
          <w:sz w:val="24"/>
          <w:szCs w:val="24"/>
        </w:rPr>
        <w:t>的一项全国性</w:t>
      </w:r>
      <w:r>
        <w:rPr>
          <w:rFonts w:hint="eastAsia" w:ascii="华文仿宋" w:hAnsi="华文仿宋" w:eastAsia="华文仿宋" w:cs="华文仿宋"/>
          <w:sz w:val="24"/>
          <w:szCs w:val="24"/>
          <w:lang w:val="en-US" w:eastAsia="zh-CN"/>
        </w:rPr>
        <w:t>青少年艺术交流、展示实践</w:t>
      </w:r>
      <w:r>
        <w:rPr>
          <w:rFonts w:hint="eastAsia" w:ascii="华文仿宋" w:hAnsi="华文仿宋" w:eastAsia="华文仿宋" w:cs="华文仿宋"/>
          <w:sz w:val="24"/>
          <w:szCs w:val="24"/>
        </w:rPr>
        <w:t>活动。活动已经成功举办了十</w:t>
      </w:r>
      <w:r>
        <w:rPr>
          <w:rFonts w:hint="eastAsia" w:ascii="华文仿宋" w:hAnsi="华文仿宋" w:eastAsia="华文仿宋" w:cs="华文仿宋"/>
          <w:sz w:val="24"/>
          <w:szCs w:val="24"/>
          <w:lang w:val="en-US" w:eastAsia="zh-CN"/>
        </w:rPr>
        <w:t>六</w:t>
      </w:r>
      <w:r>
        <w:rPr>
          <w:rFonts w:hint="eastAsia" w:ascii="华文仿宋" w:hAnsi="华文仿宋" w:eastAsia="华文仿宋" w:cs="华文仿宋"/>
          <w:sz w:val="24"/>
          <w:szCs w:val="24"/>
        </w:rPr>
        <w:t>届，得到了社会各界的广泛支持和一致好评。</w:t>
      </w:r>
    </w:p>
    <w:p>
      <w:pPr>
        <w:ind w:firstLine="960" w:firstLineChars="400"/>
        <w:rPr>
          <w:rFonts w:hint="eastAsia" w:ascii="华文仿宋" w:hAnsi="华文仿宋" w:eastAsia="华文仿宋" w:cs="华文仿宋"/>
          <w:sz w:val="24"/>
          <w:szCs w:val="24"/>
        </w:rPr>
      </w:pPr>
      <w:r>
        <w:rPr>
          <w:rFonts w:hint="eastAsia" w:ascii="华文仿宋" w:hAnsi="华文仿宋" w:eastAsia="华文仿宋" w:cs="华文仿宋"/>
          <w:sz w:val="24"/>
          <w:szCs w:val="24"/>
        </w:rPr>
        <w:t>为贯彻党的十八大精神和习近平总书记系列重要讲话精神，落实第七次全国少代会和团中央、全国少工委有关工作要求，努力引导广大青少年成为中华文化的热情传播者，中华文化同世界各国文化交流互鉴的积极促进者、帮助他们在</w:t>
      </w:r>
      <w:r>
        <w:rPr>
          <w:rFonts w:hint="eastAsia" w:ascii="华文仿宋" w:hAnsi="华文仿宋" w:eastAsia="华文仿宋" w:cs="华文仿宋"/>
          <w:sz w:val="24"/>
          <w:szCs w:val="24"/>
          <w:lang w:val="en-US" w:eastAsia="zh-CN"/>
        </w:rPr>
        <w:t>艺术</w:t>
      </w:r>
      <w:r>
        <w:rPr>
          <w:rFonts w:hint="eastAsia" w:ascii="华文仿宋" w:hAnsi="华文仿宋" w:eastAsia="华文仿宋" w:cs="华文仿宋"/>
          <w:sz w:val="24"/>
          <w:szCs w:val="24"/>
        </w:rPr>
        <w:t>交流活动中，增长知识、锤炼意志、开阔视野、提高综合素养。同时使</w:t>
      </w:r>
      <w:r>
        <w:rPr>
          <w:rFonts w:hint="eastAsia" w:ascii="华文仿宋" w:hAnsi="华文仿宋" w:eastAsia="华文仿宋" w:cs="华文仿宋"/>
          <w:sz w:val="24"/>
          <w:szCs w:val="24"/>
          <w:lang w:val="en-US" w:eastAsia="zh-CN"/>
        </w:rPr>
        <w:t>新时代</w:t>
      </w:r>
      <w:r>
        <w:rPr>
          <w:rFonts w:hint="eastAsia" w:ascii="华文仿宋" w:hAnsi="华文仿宋" w:eastAsia="华文仿宋" w:cs="华文仿宋"/>
          <w:sz w:val="24"/>
          <w:szCs w:val="24"/>
        </w:rPr>
        <w:t>星星火炬真正成为少年儿童健康成长过程中培养综合素质、提升个人能力的加油站，现决定在</w:t>
      </w:r>
      <w:r>
        <w:rPr>
          <w:rFonts w:hint="eastAsia" w:ascii="华文仿宋" w:hAnsi="华文仿宋" w:eastAsia="华文仿宋" w:cs="华文仿宋"/>
          <w:sz w:val="24"/>
          <w:szCs w:val="24"/>
          <w:lang w:val="en-US" w:eastAsia="zh-CN"/>
        </w:rPr>
        <w:t>新时代</w:t>
      </w:r>
      <w:r>
        <w:rPr>
          <w:rFonts w:hint="eastAsia" w:ascii="华文仿宋" w:hAnsi="华文仿宋" w:eastAsia="华文仿宋" w:cs="华文仿宋"/>
          <w:sz w:val="24"/>
          <w:szCs w:val="24"/>
        </w:rPr>
        <w:t>星星火炬</w:t>
      </w:r>
      <w:r>
        <w:rPr>
          <w:rFonts w:hint="eastAsia" w:ascii="华文仿宋" w:hAnsi="华文仿宋" w:eastAsia="华文仿宋" w:cs="华文仿宋"/>
          <w:sz w:val="24"/>
          <w:szCs w:val="24"/>
          <w:lang w:val="en-US" w:eastAsia="zh-CN"/>
        </w:rPr>
        <w:t>2019年全国青少年国艺术英才交流大会</w:t>
      </w:r>
      <w:r>
        <w:rPr>
          <w:rFonts w:hint="eastAsia" w:ascii="华文仿宋" w:hAnsi="华文仿宋" w:eastAsia="华文仿宋" w:cs="华文仿宋"/>
          <w:sz w:val="24"/>
          <w:szCs w:val="24"/>
        </w:rPr>
        <w:t xml:space="preserve">全国总展示中获得特金徽章的选手中选拔出“德”“智”“体”“美”“劳”优秀选手为 </w:t>
      </w:r>
      <w:r>
        <w:rPr>
          <w:rFonts w:hint="eastAsia" w:ascii="华文仿宋" w:hAnsi="华文仿宋" w:eastAsia="华文仿宋" w:cs="华文仿宋"/>
          <w:sz w:val="24"/>
          <w:szCs w:val="24"/>
          <w:lang w:val="en-US" w:eastAsia="zh-CN"/>
        </w:rPr>
        <w:t>2020年度新时代</w:t>
      </w:r>
      <w:r>
        <w:rPr>
          <w:rFonts w:hint="eastAsia" w:ascii="华文仿宋" w:hAnsi="华文仿宋" w:eastAsia="华文仿宋" w:cs="华文仿宋"/>
          <w:sz w:val="24"/>
          <w:szCs w:val="24"/>
        </w:rPr>
        <w:t>星星火炬</w:t>
      </w:r>
      <w:r>
        <w:rPr>
          <w:rFonts w:hint="eastAsia" w:ascii="华文仿宋" w:hAnsi="华文仿宋" w:eastAsia="华文仿宋" w:cs="华文仿宋"/>
          <w:sz w:val="24"/>
          <w:szCs w:val="24"/>
          <w:lang w:val="en-US" w:eastAsia="zh-CN"/>
        </w:rPr>
        <w:t>浙江</w:t>
      </w:r>
      <w:r>
        <w:rPr>
          <w:rFonts w:hint="eastAsia" w:ascii="华文仿宋" w:hAnsi="华文仿宋" w:eastAsia="华文仿宋" w:cs="华文仿宋"/>
          <w:sz w:val="24"/>
          <w:szCs w:val="24"/>
          <w:lang w:eastAsia="zh-CN"/>
        </w:rPr>
        <w:t>青少年</w:t>
      </w:r>
      <w:r>
        <w:rPr>
          <w:rFonts w:hint="eastAsia" w:ascii="华文仿宋" w:hAnsi="华文仿宋" w:eastAsia="华文仿宋" w:cs="华文仿宋"/>
          <w:sz w:val="24"/>
          <w:szCs w:val="24"/>
          <w:lang w:val="en-US" w:eastAsia="zh-CN"/>
        </w:rPr>
        <w:t>艺术英才交流大会的榜样艺术少年</w:t>
      </w:r>
      <w:r>
        <w:rPr>
          <w:rFonts w:hint="eastAsia" w:ascii="华文仿宋" w:hAnsi="华文仿宋" w:eastAsia="华文仿宋" w:cs="华文仿宋"/>
          <w:sz w:val="24"/>
          <w:szCs w:val="24"/>
        </w:rPr>
        <w:t>，并颁发奖状与奖杯。</w:t>
      </w:r>
    </w:p>
    <w:p>
      <w:pPr>
        <w:ind w:firstLine="2160" w:firstLineChars="900"/>
        <w:jc w:val="both"/>
        <w:rPr>
          <w:rFonts w:hint="eastAsia" w:ascii="华文仿宋" w:hAnsi="华文仿宋" w:eastAsia="华文仿宋" w:cs="华文仿宋"/>
          <w:sz w:val="24"/>
          <w:szCs w:val="24"/>
          <w:lang w:eastAsia="zh-CN"/>
        </w:rPr>
      </w:pPr>
    </w:p>
    <w:p>
      <w:pPr>
        <w:ind w:firstLine="5760" w:firstLineChars="2400"/>
        <w:jc w:val="both"/>
        <w:rPr>
          <w:rFonts w:hint="default" w:ascii="华文仿宋" w:hAnsi="华文仿宋" w:eastAsia="华文仿宋" w:cs="华文仿宋"/>
          <w:sz w:val="24"/>
          <w:szCs w:val="24"/>
          <w:lang w:val="en-US"/>
        </w:rPr>
      </w:pPr>
      <w:r>
        <w:rPr>
          <w:rFonts w:hint="eastAsia" w:ascii="华文仿宋" w:hAnsi="华文仿宋" w:eastAsia="华文仿宋" w:cs="华文仿宋"/>
          <w:sz w:val="24"/>
          <w:szCs w:val="24"/>
          <w:lang w:eastAsia="zh-CN"/>
        </w:rPr>
        <w:t>新时代青少年</w:t>
      </w:r>
      <w:r>
        <w:rPr>
          <w:rFonts w:hint="eastAsia" w:ascii="华文仿宋" w:hAnsi="华文仿宋" w:eastAsia="华文仿宋" w:cs="华文仿宋"/>
          <w:sz w:val="24"/>
          <w:szCs w:val="24"/>
          <w:lang w:val="en-US" w:eastAsia="zh-CN"/>
        </w:rPr>
        <w:t>综合素质培养计划</w:t>
      </w:r>
    </w:p>
    <w:p>
      <w:pPr>
        <w:ind w:right="1200"/>
        <w:jc w:val="right"/>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lang w:eastAsia="zh-CN"/>
        </w:rPr>
        <w:t>浙江办公室</w:t>
      </w:r>
    </w:p>
    <w:p>
      <w:pPr>
        <w:ind w:right="1200"/>
        <w:jc w:val="right"/>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 xml:space="preserve">    2019年8月22日</w:t>
      </w:r>
    </w:p>
    <w:p>
      <w:pPr>
        <w:ind w:right="1200"/>
        <w:jc w:val="right"/>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 xml:space="preserve"> </w:t>
      </w:r>
    </w:p>
    <w:p>
      <w:pPr>
        <w:jc w:val="center"/>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eastAsia="zh-CN"/>
        </w:rPr>
        <w:drawing>
          <wp:inline distT="0" distB="0" distL="114300" distR="114300">
            <wp:extent cx="3650615" cy="1054735"/>
            <wp:effectExtent l="0" t="0" r="6985" b="12065"/>
            <wp:docPr id="8" name="图片 8" descr="0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0_副本"/>
                    <pic:cNvPicPr>
                      <a:picLocks noChangeAspect="1"/>
                    </pic:cNvPicPr>
                  </pic:nvPicPr>
                  <pic:blipFill>
                    <a:blip r:embed="rId4"/>
                    <a:stretch>
                      <a:fillRect/>
                    </a:stretch>
                  </pic:blipFill>
                  <pic:spPr>
                    <a:xfrm>
                      <a:off x="0" y="0"/>
                      <a:ext cx="3650615" cy="1054735"/>
                    </a:xfrm>
                    <a:prstGeom prst="rect">
                      <a:avLst/>
                    </a:prstGeom>
                  </pic:spPr>
                </pic:pic>
              </a:graphicData>
            </a:graphic>
          </wp:inline>
        </w:drawing>
      </w:r>
    </w:p>
    <w:p>
      <w:pPr>
        <w:jc w:val="center"/>
        <w:rPr>
          <w:rFonts w:hint="eastAsia" w:ascii="华文中宋" w:hAnsi="华文中宋" w:eastAsia="华文中宋" w:cs="华文中宋"/>
          <w:sz w:val="36"/>
          <w:szCs w:val="36"/>
        </w:rPr>
      </w:pPr>
      <w:bookmarkStart w:id="0" w:name="_GoBack"/>
      <w:bookmarkEnd w:id="0"/>
    </w:p>
    <w:p>
      <w:pPr>
        <w:jc w:val="center"/>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0"/>
          <w:szCs w:val="30"/>
        </w:rPr>
        <w:t>榜样</w:t>
      </w:r>
      <w:r>
        <w:rPr>
          <w:rFonts w:hint="eastAsia" w:ascii="华文中宋" w:hAnsi="华文中宋" w:eastAsia="华文中宋" w:cs="华文中宋"/>
          <w:sz w:val="30"/>
          <w:szCs w:val="30"/>
          <w:lang w:val="en-US" w:eastAsia="zh-CN"/>
        </w:rPr>
        <w:t>艺术</w:t>
      </w:r>
      <w:r>
        <w:rPr>
          <w:rFonts w:hint="eastAsia" w:ascii="华文中宋" w:hAnsi="华文中宋" w:eastAsia="华文中宋" w:cs="华文中宋"/>
          <w:sz w:val="30"/>
          <w:szCs w:val="30"/>
        </w:rPr>
        <w:t>少年评选</w:t>
      </w:r>
      <w:r>
        <w:rPr>
          <w:rFonts w:hint="eastAsia" w:ascii="华文中宋" w:hAnsi="华文中宋" w:eastAsia="华文中宋" w:cs="华文中宋"/>
          <w:sz w:val="30"/>
          <w:szCs w:val="30"/>
          <w:lang w:val="en-US" w:eastAsia="zh-CN"/>
        </w:rPr>
        <w:t>提供资料</w:t>
      </w:r>
    </w:p>
    <w:p>
      <w:pPr>
        <w:rPr>
          <w:rFonts w:hint="eastAsia" w:ascii="仿宋" w:hAnsi="仿宋" w:eastAsia="仿宋"/>
          <w:sz w:val="32"/>
          <w:szCs w:val="32"/>
        </w:rPr>
      </w:pP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1.填写榜样少年申请表（需学校</w:t>
      </w:r>
      <w:r>
        <w:rPr>
          <w:rFonts w:hint="eastAsia" w:ascii="华文仿宋" w:hAnsi="华文仿宋" w:eastAsia="华文仿宋" w:cs="华文仿宋"/>
          <w:sz w:val="28"/>
          <w:szCs w:val="28"/>
          <w:lang w:val="en-US" w:eastAsia="zh-CN"/>
        </w:rPr>
        <w:t>班主任签字</w:t>
      </w:r>
      <w:r>
        <w:rPr>
          <w:rFonts w:hint="eastAsia" w:ascii="华文仿宋" w:hAnsi="华文仿宋" w:eastAsia="华文仿宋" w:cs="华文仿宋"/>
          <w:sz w:val="28"/>
          <w:szCs w:val="28"/>
        </w:rPr>
        <w:t>）</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2.申请表内容不够可增加附页</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3.提供生活艺术照电子文件三张以上发至</w:t>
      </w:r>
      <w:r>
        <w:rPr>
          <w:rFonts w:hint="eastAsia" w:ascii="华文仿宋" w:hAnsi="华文仿宋" w:eastAsia="华文仿宋" w:cs="华文仿宋"/>
          <w:sz w:val="28"/>
          <w:szCs w:val="28"/>
          <w:lang w:val="en-US" w:eastAsia="zh-CN"/>
        </w:rPr>
        <w:t>活动专用邮箱</w:t>
      </w:r>
      <w:r>
        <w:rPr>
          <w:rFonts w:hint="eastAsia" w:ascii="华文仿宋" w:hAnsi="华文仿宋" w:eastAsia="华文仿宋" w:cs="华文仿宋"/>
          <w:sz w:val="28"/>
          <w:szCs w:val="28"/>
        </w:rPr>
        <w:t>：xxhj</w:t>
      </w:r>
      <w:r>
        <w:rPr>
          <w:rFonts w:hint="eastAsia" w:ascii="华文仿宋" w:hAnsi="华文仿宋" w:eastAsia="华文仿宋" w:cs="华文仿宋"/>
          <w:sz w:val="28"/>
          <w:szCs w:val="28"/>
          <w:lang w:val="en-US" w:eastAsia="zh-CN"/>
        </w:rPr>
        <w:t>ys</w:t>
      </w:r>
      <w:r>
        <w:rPr>
          <w:rFonts w:hint="eastAsia" w:ascii="华文仿宋" w:hAnsi="华文仿宋" w:eastAsia="华文仿宋" w:cs="华文仿宋"/>
          <w:sz w:val="28"/>
          <w:szCs w:val="28"/>
        </w:rPr>
        <w:t>@126.com</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4.提供二寸背景为纯色的证件照二张</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rPr>
        <w:t>5.提供文件资料截止日：201</w:t>
      </w:r>
      <w:r>
        <w:rPr>
          <w:rFonts w:hint="eastAsia" w:ascii="华文仿宋" w:hAnsi="华文仿宋" w:eastAsia="华文仿宋" w:cs="华文仿宋"/>
          <w:sz w:val="28"/>
          <w:szCs w:val="28"/>
          <w:lang w:val="en-US" w:eastAsia="zh-CN"/>
        </w:rPr>
        <w:t>9</w:t>
      </w:r>
      <w:r>
        <w:rPr>
          <w:rFonts w:hint="eastAsia" w:ascii="华文仿宋" w:hAnsi="华文仿宋" w:eastAsia="华文仿宋" w:cs="华文仿宋"/>
          <w:sz w:val="28"/>
          <w:szCs w:val="28"/>
        </w:rPr>
        <w:t xml:space="preserve"> 年 </w:t>
      </w:r>
      <w:r>
        <w:rPr>
          <w:rFonts w:hint="eastAsia" w:ascii="华文仿宋" w:hAnsi="华文仿宋" w:eastAsia="华文仿宋" w:cs="华文仿宋"/>
          <w:sz w:val="28"/>
          <w:szCs w:val="28"/>
          <w:lang w:val="en-US" w:eastAsia="zh-CN"/>
        </w:rPr>
        <w:t>10</w:t>
      </w:r>
      <w:r>
        <w:rPr>
          <w:rFonts w:hint="eastAsia" w:ascii="华文仿宋" w:hAnsi="华文仿宋" w:eastAsia="华文仿宋" w:cs="华文仿宋"/>
          <w:sz w:val="28"/>
          <w:szCs w:val="28"/>
        </w:rPr>
        <w:t xml:space="preserve"> 月</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日</w:t>
      </w:r>
      <w:r>
        <w:rPr>
          <w:rFonts w:hint="eastAsia" w:ascii="华文仿宋" w:hAnsi="华文仿宋" w:eastAsia="华文仿宋" w:cs="华文仿宋"/>
          <w:sz w:val="28"/>
          <w:szCs w:val="28"/>
          <w:lang w:val="en-US" w:eastAsia="zh-CN"/>
        </w:rPr>
        <w:t>前</w:t>
      </w:r>
    </w:p>
    <w:p>
      <w:pPr>
        <w:ind w:left="320" w:hanging="280" w:hangingChars="100"/>
        <w:rPr>
          <w:rFonts w:hint="eastAsia" w:ascii="华文仿宋" w:hAnsi="华文仿宋" w:eastAsia="华文仿宋" w:cs="华文仿宋"/>
          <w:sz w:val="28"/>
          <w:szCs w:val="28"/>
        </w:rPr>
      </w:pPr>
      <w:r>
        <w:rPr>
          <w:rFonts w:hint="eastAsia" w:ascii="华文仿宋" w:hAnsi="华文仿宋" w:eastAsia="华文仿宋" w:cs="华文仿宋"/>
          <w:sz w:val="28"/>
          <w:szCs w:val="28"/>
        </w:rPr>
        <w:t>6.将申请表及二寸照片快递至：浙江杭州江干区机场路一巷九号天城国际公寓1-1003室，</w:t>
      </w:r>
      <w:r>
        <w:rPr>
          <w:rFonts w:hint="eastAsia" w:ascii="华文仿宋" w:hAnsi="华文仿宋" w:eastAsia="华文仿宋" w:cs="华文仿宋"/>
          <w:sz w:val="28"/>
          <w:szCs w:val="28"/>
          <w:lang w:val="en-US" w:eastAsia="zh-CN"/>
        </w:rPr>
        <w:t>新时代</w:t>
      </w:r>
      <w:r>
        <w:rPr>
          <w:rFonts w:hint="eastAsia" w:ascii="华文仿宋" w:hAnsi="华文仿宋" w:eastAsia="华文仿宋" w:cs="华文仿宋"/>
          <w:sz w:val="28"/>
          <w:szCs w:val="28"/>
        </w:rPr>
        <w:t>星星火炬浙江</w:t>
      </w:r>
      <w:r>
        <w:rPr>
          <w:rFonts w:hint="eastAsia" w:ascii="华文仿宋" w:hAnsi="华文仿宋" w:eastAsia="华文仿宋" w:cs="华文仿宋"/>
          <w:sz w:val="28"/>
          <w:szCs w:val="28"/>
          <w:lang w:val="en-US" w:eastAsia="zh-CN"/>
        </w:rPr>
        <w:t>办公室</w:t>
      </w:r>
      <w:r>
        <w:rPr>
          <w:rFonts w:hint="eastAsia" w:ascii="华文仿宋" w:hAnsi="华文仿宋" w:eastAsia="华文仿宋" w:cs="华文仿宋"/>
          <w:sz w:val="28"/>
          <w:szCs w:val="28"/>
        </w:rPr>
        <w:t>收 电话：0571-87970713</w:t>
      </w:r>
    </w:p>
    <w:p>
      <w:pPr>
        <w:ind w:right="964"/>
        <w:jc w:val="left"/>
        <w:rPr>
          <w:rFonts w:hint="eastAsia" w:ascii="华文仿宋" w:hAnsi="华文仿宋" w:eastAsia="华文仿宋" w:cs="华文仿宋"/>
          <w:b/>
          <w:color w:val="000000" w:themeColor="text1"/>
          <w:sz w:val="28"/>
          <w:szCs w:val="28"/>
          <w:vertAlign w:val="subscript"/>
        </w:rPr>
      </w:pPr>
    </w:p>
    <w:p>
      <w:pPr>
        <w:ind w:right="964" w:firstLine="561" w:firstLineChars="200"/>
        <w:jc w:val="right"/>
        <w:rPr>
          <w:rFonts w:hint="eastAsia" w:ascii="华文仿宋" w:hAnsi="华文仿宋" w:eastAsia="华文仿宋" w:cs="华文仿宋"/>
          <w:b/>
          <w:color w:val="000000" w:themeColor="text1"/>
          <w:sz w:val="28"/>
          <w:szCs w:val="28"/>
          <w:vertAlign w:val="subscript"/>
        </w:rPr>
      </w:pPr>
    </w:p>
    <w:p>
      <w:pPr>
        <w:ind w:right="964" w:firstLine="561" w:firstLineChars="200"/>
        <w:jc w:val="right"/>
        <w:rPr>
          <w:rFonts w:hint="eastAsia" w:ascii="华文仿宋" w:hAnsi="华文仿宋" w:eastAsia="华文仿宋" w:cs="华文仿宋"/>
          <w:b/>
          <w:color w:val="000000" w:themeColor="text1"/>
          <w:sz w:val="28"/>
          <w:szCs w:val="28"/>
          <w:vertAlign w:val="subscript"/>
        </w:rPr>
      </w:pPr>
    </w:p>
    <w:p>
      <w:pPr>
        <w:jc w:val="right"/>
        <w:rPr>
          <w:rFonts w:hint="default"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lang w:eastAsia="zh-CN"/>
        </w:rPr>
        <w:t>新时代</w:t>
      </w:r>
      <w:r>
        <w:rPr>
          <w:rFonts w:hint="eastAsia" w:ascii="华文仿宋" w:hAnsi="华文仿宋" w:eastAsia="华文仿宋" w:cs="华文仿宋"/>
          <w:sz w:val="28"/>
          <w:szCs w:val="28"/>
          <w:lang w:val="en-US" w:eastAsia="zh-CN"/>
        </w:rPr>
        <w:t>星星火炬青少年综合素质培养计划</w:t>
      </w:r>
    </w:p>
    <w:p>
      <w:pPr>
        <w:ind w:right="1200"/>
        <w:jc w:val="center"/>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lang w:eastAsia="zh-CN"/>
        </w:rPr>
        <w:t>浙江办公室</w:t>
      </w:r>
    </w:p>
    <w:p>
      <w:pPr>
        <w:ind w:right="1200"/>
        <w:jc w:val="cente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 xml:space="preserve">                                          2019年8月22日</w:t>
      </w:r>
    </w:p>
    <w:p>
      <w:pPr>
        <w:ind w:left="7200" w:right="2892" w:hanging="6720" w:hangingChars="24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 xml:space="preserve">                                         </w:t>
      </w:r>
    </w:p>
    <w:sectPr>
      <w:pgSz w:w="11906" w:h="16838"/>
      <w:pgMar w:top="1440" w:right="127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隶书">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482B"/>
    <w:rsid w:val="001067A4"/>
    <w:rsid w:val="005E482B"/>
    <w:rsid w:val="00CE33A2"/>
    <w:rsid w:val="03EC182F"/>
    <w:rsid w:val="11317260"/>
    <w:rsid w:val="185E4C98"/>
    <w:rsid w:val="1F4A65CB"/>
    <w:rsid w:val="2FA27824"/>
    <w:rsid w:val="40E452DB"/>
    <w:rsid w:val="44961F02"/>
    <w:rsid w:val="4B700F03"/>
    <w:rsid w:val="637231EB"/>
    <w:rsid w:val="65DB3778"/>
    <w:rsid w:val="70644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144</Words>
  <Characters>821</Characters>
  <Lines>6</Lines>
  <Paragraphs>1</Paragraphs>
  <TotalTime>2</TotalTime>
  <ScaleCrop>false</ScaleCrop>
  <LinksUpToDate>false</LinksUpToDate>
  <CharactersWithSpaces>964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2018-03-19T02:12:00Z</dcterms:created>
  <dc:creator>汪妙</dc:creator>
  <cp:lastModifiedBy>星星火炬</cp:lastModifiedBy>
  <dcterms:modified xsi:type="dcterms:W3CDTF">2019-08-22T05:49:13Z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